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9180"/>
      </w:tblGrid>
      <w:tr w:rsidR="00BB3AF2" w:rsidTr="00BB3AF2">
        <w:tc>
          <w:tcPr>
            <w:tcW w:w="9180" w:type="dxa"/>
          </w:tcPr>
          <w:p w:rsidR="00BB3AF2" w:rsidRDefault="00BB3AF2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BB3AF2" w:rsidRDefault="00BB3AF2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B3AF2" w:rsidRDefault="00BB3AF2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СЕЛЬСКОГО ПОСЛЕНИЯ</w:t>
            </w:r>
          </w:p>
          <w:p w:rsidR="00BB3AF2" w:rsidRDefault="00BB3AF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МАЙСКОЕ</w:t>
            </w:r>
          </w:p>
          <w:p w:rsidR="00BB3AF2" w:rsidRDefault="00BB3AF2">
            <w:pPr>
              <w:pStyle w:val="1"/>
              <w:spacing w:line="0" w:lineRule="atLeast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МУНИЦИПАЛЬНОГО РАЙОНА </w:t>
            </w:r>
          </w:p>
          <w:p w:rsidR="00BB3AF2" w:rsidRDefault="00BB3AF2">
            <w:pPr>
              <w:pStyle w:val="1"/>
              <w:spacing w:line="0" w:lineRule="atLeast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ПЕСТРАВСКИЙ</w:t>
            </w:r>
          </w:p>
          <w:p w:rsidR="00BB3AF2" w:rsidRDefault="00BB3AF2">
            <w:pPr>
              <w:spacing w:line="0" w:lineRule="atLeas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BB3AF2" w:rsidRDefault="00BB3AF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BB3AF2" w:rsidRDefault="00BB3AF2">
            <w:pPr>
              <w:spacing w:line="0" w:lineRule="atLeas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BB3AF2" w:rsidRDefault="00BB3A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B3AF2" w:rsidRDefault="00BB3AF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От 07.07.2015 г     №54</w:t>
            </w:r>
          </w:p>
        </w:tc>
      </w:tr>
    </w:tbl>
    <w:p w:rsidR="00BB3AF2" w:rsidRDefault="00BB3AF2" w:rsidP="00BB3AF2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proofErr w:type="gramStart"/>
      <w:r>
        <w:t xml:space="preserve">О  внесении изменений в постановление 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«Об утверждении порядка расходования субсидий из областного бюджета местному бюджету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на проведение отдельных видов работ по ремонту многоквартирных домов и благоустройству их дворовых территорий» от 19.06.2015г. №49</w:t>
      </w:r>
      <w:proofErr w:type="gramEnd"/>
    </w:p>
    <w:p w:rsidR="00BB3AF2" w:rsidRDefault="00BB3AF2" w:rsidP="00BB3AF2">
      <w:pPr>
        <w:spacing w:line="0" w:lineRule="atLeast"/>
        <w:rPr>
          <w:rFonts w:eastAsia="Times New Roman"/>
          <w:szCs w:val="20"/>
        </w:rPr>
      </w:pPr>
    </w:p>
    <w:p w:rsidR="00BB3AF2" w:rsidRDefault="00BB3AF2" w:rsidP="00BB3AF2">
      <w:pPr>
        <w:autoSpaceDE w:val="0"/>
        <w:autoSpaceDN w:val="0"/>
        <w:adjustRightInd w:val="0"/>
        <w:spacing w:line="0" w:lineRule="atLeast"/>
        <w:rPr>
          <w:szCs w:val="28"/>
        </w:rPr>
      </w:pPr>
      <w:proofErr w:type="gramStart"/>
      <w:r>
        <w:t xml:space="preserve">В целях приведения муниципального нормативного правового акта в соответствие с действующим законодательством, руководствуясь уставом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  <w:r>
        <w:rPr>
          <w:szCs w:val="28"/>
        </w:rPr>
        <w:t>,  постановлением  РФ от 27.11.2013г. №670 «Об утверждении государственной программы Самарской области «Содействие развитию благоустройства территорий муниципальных образований в Самарской области на 2014-2018 годы», Федеральным законом от 06.10.2003 года № 131-ФЗ «Об общих принципах организации местного самоуправления в Российской</w:t>
      </w:r>
      <w:proofErr w:type="gramEnd"/>
      <w:r>
        <w:rPr>
          <w:szCs w:val="28"/>
        </w:rPr>
        <w:t xml:space="preserve"> Федерации», администрация сельского поселения </w:t>
      </w:r>
      <w:proofErr w:type="gramStart"/>
      <w:r>
        <w:rPr>
          <w:szCs w:val="28"/>
        </w:rPr>
        <w:t>Майское</w:t>
      </w:r>
      <w:proofErr w:type="gram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</w:p>
    <w:p w:rsidR="00BB3AF2" w:rsidRDefault="00BB3AF2" w:rsidP="00BB3AF2">
      <w:pPr>
        <w:autoSpaceDE w:val="0"/>
        <w:autoSpaceDN w:val="0"/>
        <w:adjustRightInd w:val="0"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B3AF2" w:rsidRDefault="00BB3AF2" w:rsidP="00BB3AF2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0"/>
        <w:rPr>
          <w:szCs w:val="28"/>
        </w:rPr>
      </w:pPr>
      <w:proofErr w:type="gramStart"/>
      <w:r>
        <w:rPr>
          <w:szCs w:val="28"/>
        </w:rPr>
        <w:t xml:space="preserve">Внести в  постановление администрации сельского поселения Майское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</w:t>
      </w:r>
      <w:r>
        <w:t xml:space="preserve">«Об утверждении порядка расходования субсидий из областного бюджета местному бюджету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сельского поселения Майское 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на проведение отдельных видов работ по ремонту многоквартирных домов и благоустройству их дворовых территорий» от 19.06.2015г. №49</w:t>
      </w:r>
      <w:r>
        <w:rPr>
          <w:szCs w:val="28"/>
        </w:rPr>
        <w:t xml:space="preserve">, </w:t>
      </w:r>
      <w:r>
        <w:t xml:space="preserve">(далее постановление) </w:t>
      </w:r>
      <w:r>
        <w:rPr>
          <w:szCs w:val="28"/>
        </w:rPr>
        <w:t>следующие изменения:</w:t>
      </w:r>
      <w:proofErr w:type="gramEnd"/>
    </w:p>
    <w:p w:rsidR="00BB3AF2" w:rsidRDefault="00BB3AF2" w:rsidP="00BB3AF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0" w:lineRule="atLeast"/>
        <w:ind w:left="0" w:firstLine="0"/>
        <w:rPr>
          <w:szCs w:val="28"/>
        </w:rPr>
      </w:pPr>
      <w:r>
        <w:rPr>
          <w:szCs w:val="28"/>
        </w:rPr>
        <w:t xml:space="preserve">   - дополнить постановление новым пунктом 3 следующего содержания: «3. </w:t>
      </w:r>
      <w:proofErr w:type="gramStart"/>
      <w:r>
        <w:rPr>
          <w:szCs w:val="28"/>
        </w:rPr>
        <w:t xml:space="preserve">В случае отсутствия подрядной организации на выполнение работ (услуг) по благоустройству территории муниципального образования, средства субсидии на проведение отдельных видов работ по ремонту многоквартирных домов и благоустройству их дворовых территорий осваиваются в соответствии с Федеральным законом 44-ФЗ «О контрактной системе  в сфере закупок товаров, работ, услуг для обеспечения государственных и муниципальных нужд» от 05.04.2013г.»; </w:t>
      </w:r>
      <w:proofErr w:type="gramEnd"/>
    </w:p>
    <w:p w:rsidR="00BB3AF2" w:rsidRDefault="00BB3AF2" w:rsidP="00BB3AF2">
      <w:pPr>
        <w:pStyle w:val="a3"/>
        <w:autoSpaceDE w:val="0"/>
        <w:autoSpaceDN w:val="0"/>
        <w:adjustRightInd w:val="0"/>
        <w:spacing w:line="0" w:lineRule="atLeast"/>
        <w:ind w:left="0"/>
        <w:rPr>
          <w:szCs w:val="28"/>
        </w:rPr>
      </w:pPr>
      <w:r>
        <w:rPr>
          <w:szCs w:val="28"/>
        </w:rPr>
        <w:t xml:space="preserve">            - пункты 3,4,5 считать пунктами 4,5,6 соответственно.</w:t>
      </w:r>
    </w:p>
    <w:p w:rsidR="00BB3AF2" w:rsidRDefault="00BB3AF2" w:rsidP="00BB3AF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0" w:lineRule="atLeast"/>
        <w:ind w:left="0" w:firstLine="0"/>
        <w:rPr>
          <w:szCs w:val="28"/>
        </w:rPr>
      </w:pPr>
      <w:r>
        <w:rPr>
          <w:szCs w:val="28"/>
        </w:rPr>
        <w:t xml:space="preserve">в  приложении  к  постановлению: </w:t>
      </w:r>
    </w:p>
    <w:p w:rsidR="00BB3AF2" w:rsidRDefault="00BB3AF2" w:rsidP="00BB3AF2">
      <w:pPr>
        <w:autoSpaceDE w:val="0"/>
        <w:autoSpaceDN w:val="0"/>
        <w:adjustRightInd w:val="0"/>
        <w:spacing w:line="0" w:lineRule="atLeast"/>
        <w:rPr>
          <w:szCs w:val="28"/>
        </w:rPr>
      </w:pPr>
      <w:r>
        <w:rPr>
          <w:szCs w:val="28"/>
        </w:rPr>
        <w:lastRenderedPageBreak/>
        <w:t>- в пункте 12 слова «1 668 495 (один миллион шестьсот шестьдесят восемь тысяч четыреста девяносто пять) рублей» заменить словами «3 336 990 (три миллиона триста тридцать шесть тысяч девятьсот девяносто) рублей».</w:t>
      </w:r>
    </w:p>
    <w:p w:rsidR="00BB3AF2" w:rsidRDefault="00BB3AF2" w:rsidP="00BB3AF2">
      <w:pPr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0"/>
        <w:rPr>
          <w:szCs w:val="28"/>
        </w:rPr>
      </w:pPr>
      <w:r>
        <w:rPr>
          <w:szCs w:val="28"/>
        </w:rPr>
        <w:t>Опубликовать настоящее постановление в источниках официального опубликования.</w:t>
      </w:r>
    </w:p>
    <w:p w:rsidR="00BB3AF2" w:rsidRDefault="00BB3AF2" w:rsidP="00BB3AF2">
      <w:pPr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0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BB3AF2" w:rsidRDefault="00BB3AF2" w:rsidP="00BB3AF2">
      <w:pPr>
        <w:autoSpaceDE w:val="0"/>
        <w:autoSpaceDN w:val="0"/>
        <w:adjustRightInd w:val="0"/>
        <w:spacing w:line="0" w:lineRule="atLeast"/>
        <w:rPr>
          <w:szCs w:val="28"/>
        </w:rPr>
      </w:pPr>
    </w:p>
    <w:p w:rsidR="00BB3AF2" w:rsidRDefault="00BB3AF2" w:rsidP="00BB3AF2">
      <w:pPr>
        <w:autoSpaceDE w:val="0"/>
        <w:autoSpaceDN w:val="0"/>
        <w:adjustRightInd w:val="0"/>
        <w:spacing w:line="0" w:lineRule="atLeast"/>
        <w:rPr>
          <w:szCs w:val="28"/>
        </w:rPr>
      </w:pPr>
    </w:p>
    <w:p w:rsidR="00BB3AF2" w:rsidRDefault="00BB3AF2" w:rsidP="00BB3AF2">
      <w:pPr>
        <w:autoSpaceDE w:val="0"/>
        <w:autoSpaceDN w:val="0"/>
        <w:adjustRightInd w:val="0"/>
        <w:spacing w:line="0" w:lineRule="atLeast"/>
        <w:rPr>
          <w:szCs w:val="28"/>
        </w:rPr>
      </w:pPr>
    </w:p>
    <w:p w:rsidR="00BB3AF2" w:rsidRDefault="00BB3AF2" w:rsidP="00BB3AF2">
      <w:pPr>
        <w:autoSpaceDE w:val="0"/>
        <w:autoSpaceDN w:val="0"/>
        <w:adjustRightInd w:val="0"/>
        <w:spacing w:line="0" w:lineRule="atLeast"/>
        <w:rPr>
          <w:szCs w:val="28"/>
        </w:rPr>
      </w:pPr>
    </w:p>
    <w:p w:rsidR="00BB3AF2" w:rsidRDefault="00BB3AF2" w:rsidP="00BB3AF2">
      <w:pPr>
        <w:autoSpaceDE w:val="0"/>
        <w:autoSpaceDN w:val="0"/>
        <w:adjustRightInd w:val="0"/>
        <w:spacing w:line="0" w:lineRule="atLeast"/>
        <w:rPr>
          <w:szCs w:val="28"/>
        </w:rPr>
      </w:pPr>
      <w:r>
        <w:rPr>
          <w:szCs w:val="28"/>
        </w:rPr>
        <w:t xml:space="preserve">Глава сельского поселения </w:t>
      </w:r>
      <w:proofErr w:type="gramStart"/>
      <w:r>
        <w:rPr>
          <w:szCs w:val="28"/>
        </w:rPr>
        <w:t>Майское</w:t>
      </w:r>
      <w:proofErr w:type="gramEnd"/>
    </w:p>
    <w:p w:rsidR="00BB3AF2" w:rsidRDefault="00BB3AF2" w:rsidP="00BB3AF2">
      <w:pPr>
        <w:autoSpaceDE w:val="0"/>
        <w:autoSpaceDN w:val="0"/>
        <w:adjustRightInd w:val="0"/>
        <w:spacing w:line="0" w:lineRule="atLeast"/>
        <w:jc w:val="lef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</w:p>
    <w:p w:rsidR="00BB3AF2" w:rsidRDefault="00BB3AF2" w:rsidP="00BB3AF2">
      <w:pPr>
        <w:autoSpaceDE w:val="0"/>
        <w:autoSpaceDN w:val="0"/>
        <w:adjustRightInd w:val="0"/>
        <w:spacing w:line="0" w:lineRule="atLeast"/>
        <w:jc w:val="left"/>
        <w:rPr>
          <w:rFonts w:eastAsia="Times New Roman"/>
          <w:sz w:val="16"/>
          <w:szCs w:val="16"/>
        </w:rPr>
      </w:pPr>
      <w:r>
        <w:rPr>
          <w:szCs w:val="28"/>
        </w:rPr>
        <w:t xml:space="preserve"> Самарской области                                                                                                                 </w:t>
      </w:r>
      <w:proofErr w:type="spellStart"/>
      <w:r>
        <w:rPr>
          <w:szCs w:val="28"/>
        </w:rPr>
        <w:t>П.В.Ланкин</w:t>
      </w:r>
      <w:proofErr w:type="spellEnd"/>
    </w:p>
    <w:p w:rsidR="00B77388" w:rsidRDefault="00B77388"/>
    <w:sectPr w:rsidR="00B77388" w:rsidSect="00B7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3D62"/>
    <w:multiLevelType w:val="multilevel"/>
    <w:tmpl w:val="3620CE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1">
    <w:nsid w:val="67045F6F"/>
    <w:multiLevelType w:val="hybridMultilevel"/>
    <w:tmpl w:val="D71837A8"/>
    <w:lvl w:ilvl="0" w:tplc="09E603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AF2"/>
    <w:rsid w:val="00B77388"/>
    <w:rsid w:val="00BB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F2"/>
    <w:pPr>
      <w:spacing w:line="6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3A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A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2015-07-07T11:02:00Z</dcterms:created>
  <dcterms:modified xsi:type="dcterms:W3CDTF">2015-07-07T11:03:00Z</dcterms:modified>
</cp:coreProperties>
</file>